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D5" w:rsidRDefault="007612D5" w:rsidP="007612D5">
      <w:r>
        <w:t>Конкурс за избор најбољих примера наставе на даљину 2020:</w:t>
      </w:r>
    </w:p>
    <w:p w:rsidR="007612D5" w:rsidRDefault="007612D5" w:rsidP="007612D5">
      <w:r>
        <w:t>МАГИЈА ЈЕ У РУКАМА НАСТАВНИКА</w:t>
      </w:r>
    </w:p>
    <w:p w:rsidR="007612D5" w:rsidRDefault="007612D5" w:rsidP="007612D5"/>
    <w:p w:rsidR="007612D5" w:rsidRDefault="007612D5" w:rsidP="007612D5">
      <w:r>
        <w:t>-Правила конкурса-</w:t>
      </w:r>
    </w:p>
    <w:p w:rsidR="007612D5" w:rsidRDefault="007612D5" w:rsidP="007612D5">
      <w:r>
        <w:t>Основни подаци о конкурсу</w:t>
      </w:r>
    </w:p>
    <w:p w:rsidR="007612D5" w:rsidRDefault="007612D5" w:rsidP="007612D5"/>
    <w:p w:rsidR="007612D5" w:rsidRDefault="007612D5" w:rsidP="007612D5">
      <w:r>
        <w:t>1. Предмет овог конкурса су примери изведене наставе на даљину који се односе на све</w:t>
      </w:r>
    </w:p>
    <w:p w:rsidR="007612D5" w:rsidRDefault="007612D5" w:rsidP="007612D5">
      <w:r>
        <w:t>разреде основних и средњих школа, као и на све предмете који су део школског</w:t>
      </w:r>
    </w:p>
    <w:p w:rsidR="007612D5" w:rsidRDefault="007612D5" w:rsidP="007612D5">
      <w:r>
        <w:t>програма. Настава на даљину у овом смислу подразумева наставу посредством</w:t>
      </w:r>
    </w:p>
    <w:p w:rsidR="007612D5" w:rsidRDefault="007612D5" w:rsidP="007612D5">
      <w:r>
        <w:t>електронских платформи за усмену (видео или аудио) или писану комуникацију, која</w:t>
      </w:r>
    </w:p>
    <w:p w:rsidR="007612D5" w:rsidRDefault="007612D5" w:rsidP="007612D5">
      <w:r>
        <w:t>се може, али не мора нужно одвијати у реалном времену, у оквиру једног или више</w:t>
      </w:r>
    </w:p>
    <w:p w:rsidR="007612D5" w:rsidRDefault="007612D5" w:rsidP="007612D5">
      <w:r>
        <w:t>часова, као део одређене наставне целине / теме или пројектне наставе.</w:t>
      </w:r>
    </w:p>
    <w:p w:rsidR="007612D5" w:rsidRDefault="007612D5" w:rsidP="007612D5">
      <w:r>
        <w:t>2. Циљеви конкурса су: промоција иновативних метода учења и пројектне наставе,</w:t>
      </w:r>
    </w:p>
    <w:p w:rsidR="007612D5" w:rsidRDefault="007612D5" w:rsidP="007612D5">
      <w:r>
        <w:t>подстицање креативног повезивања наставника и ученика, унапређење наставних</w:t>
      </w:r>
    </w:p>
    <w:p w:rsidR="007612D5" w:rsidRDefault="007612D5" w:rsidP="007612D5">
      <w:r>
        <w:t>резултата, промоција значаја и угледа наставника у друштву, промоција образовања и</w:t>
      </w:r>
    </w:p>
    <w:p w:rsidR="007612D5" w:rsidRDefault="007612D5" w:rsidP="007612D5">
      <w:r>
        <w:t>науке и нових начина комуницирања и технологије.</w:t>
      </w:r>
    </w:p>
    <w:p w:rsidR="007612D5" w:rsidRDefault="007612D5" w:rsidP="007612D5">
      <w:r>
        <w:t>3. Конкурс организују НАЛЕД и Организација за развој каријере и омладинског</w:t>
      </w:r>
    </w:p>
    <w:p w:rsidR="007612D5" w:rsidRDefault="007612D5" w:rsidP="007612D5">
      <w:r>
        <w:t>предузетништва „</w:t>
      </w:r>
      <w:proofErr w:type="spellStart"/>
      <w:r>
        <w:t>Connecting</w:t>
      </w:r>
      <w:proofErr w:type="spellEnd"/>
      <w:r>
        <w:t>“ (у даљем тексту: Организатори), у сарадњи са</w:t>
      </w:r>
    </w:p>
    <w:p w:rsidR="007612D5" w:rsidRDefault="007612D5" w:rsidP="007612D5">
      <w:r>
        <w:t>Министарством просвете, науке и технолошког развоја, Заводом за унапређивање</w:t>
      </w:r>
    </w:p>
    <w:p w:rsidR="007612D5" w:rsidRDefault="007612D5" w:rsidP="007612D5">
      <w:r>
        <w:t>образовања и васпитања и Републичким секретаријатом за јавне политике у оквиру</w:t>
      </w:r>
    </w:p>
    <w:p w:rsidR="007612D5" w:rsidRDefault="007612D5" w:rsidP="007612D5">
      <w:r>
        <w:t>Пројекта јавно-приватног дијалога за развој који подржава Америчка агенција за</w:t>
      </w:r>
    </w:p>
    <w:p w:rsidR="007612D5" w:rsidRDefault="007612D5" w:rsidP="007612D5">
      <w:r>
        <w:t>међународни развој (УСАИД).</w:t>
      </w:r>
    </w:p>
    <w:p w:rsidR="007612D5" w:rsidRDefault="007612D5" w:rsidP="007612D5">
      <w:r>
        <w:t>Учесници</w:t>
      </w:r>
    </w:p>
    <w:p w:rsidR="007612D5" w:rsidRDefault="007612D5" w:rsidP="007612D5">
      <w:r>
        <w:t>4. Конкурс је отворен за све наставнике разредне и предметне наставе и стручне</w:t>
      </w:r>
    </w:p>
    <w:p w:rsidR="007612D5" w:rsidRDefault="007612D5" w:rsidP="007612D5">
      <w:r>
        <w:t>сараднике основних и средњих, државних и приватних школа. Један наставник</w:t>
      </w:r>
    </w:p>
    <w:p w:rsidR="007612D5" w:rsidRDefault="007612D5" w:rsidP="007612D5">
      <w:r>
        <w:t>односно стручни сарадник може бити заступљен са највише две пријаве на конкурсу.</w:t>
      </w:r>
    </w:p>
    <w:p w:rsidR="007612D5" w:rsidRDefault="007612D5" w:rsidP="007612D5">
      <w:r>
        <w:t>5. Наставници могу учествовати на конкурсу искључиво у своје име, као главни аутори</w:t>
      </w:r>
    </w:p>
    <w:p w:rsidR="007612D5" w:rsidRDefault="007612D5" w:rsidP="007612D5">
      <w:r>
        <w:lastRenderedPageBreak/>
        <w:t>изведене наставе на даљину са којом конкуришу.</w:t>
      </w:r>
    </w:p>
    <w:p w:rsidR="007612D5" w:rsidRDefault="007612D5" w:rsidP="007612D5">
      <w:r>
        <w:t>Трајање и фазе такмичења</w:t>
      </w:r>
    </w:p>
    <w:p w:rsidR="007612D5" w:rsidRDefault="007612D5" w:rsidP="007612D5">
      <w:r>
        <w:t>6. Конкурс траје од 22. априла до 31. маја 2020. године.</w:t>
      </w:r>
    </w:p>
    <w:p w:rsidR="007612D5" w:rsidRDefault="007612D5" w:rsidP="007612D5">
      <w:r>
        <w:t xml:space="preserve">– Пријављивање на конкурс попуњавањем </w:t>
      </w:r>
      <w:proofErr w:type="spellStart"/>
      <w:r>
        <w:t>онлајн</w:t>
      </w:r>
      <w:proofErr w:type="spellEnd"/>
      <w:r>
        <w:t xml:space="preserve"> формулара на страници</w:t>
      </w:r>
    </w:p>
    <w:p w:rsidR="007612D5" w:rsidRDefault="007612D5" w:rsidP="007612D5">
      <w:r>
        <w:t>https://jpd.rs/konkurs (22. април - 31. мај). Све пријаве које испуњавају услове ће</w:t>
      </w:r>
    </w:p>
    <w:p w:rsidR="007612D5" w:rsidRDefault="007612D5" w:rsidP="007612D5">
      <w:r>
        <w:t>бити објављене на страници https://jpd.rs/online-nastava најраније од 30. априла;</w:t>
      </w:r>
    </w:p>
    <w:p w:rsidR="007612D5" w:rsidRDefault="007612D5" w:rsidP="007612D5">
      <w:r>
        <w:t xml:space="preserve">– Слање додатних питања Организаторима такмичења на </w:t>
      </w:r>
      <w:proofErr w:type="spellStart"/>
      <w:r>
        <w:t>имејл</w:t>
      </w:r>
      <w:proofErr w:type="spellEnd"/>
      <w:r>
        <w:t xml:space="preserve"> konkurs@jpd.rs</w:t>
      </w:r>
    </w:p>
    <w:p w:rsidR="007612D5" w:rsidRDefault="007612D5" w:rsidP="007612D5">
      <w:r>
        <w:t>(најкасније до 10. маја). Сва релевантна питања и одговори ће бити објављени на</w:t>
      </w:r>
    </w:p>
    <w:p w:rsidR="007612D5" w:rsidRDefault="007612D5" w:rsidP="007612D5">
      <w:r>
        <w:t xml:space="preserve">сајту </w:t>
      </w:r>
      <w:proofErr w:type="spellStart"/>
      <w:r>
        <w:t>www.jpd.rs</w:t>
      </w:r>
      <w:proofErr w:type="spellEnd"/>
      <w:r>
        <w:t xml:space="preserve"> (најкасније до 15. маја);</w:t>
      </w:r>
    </w:p>
    <w:p w:rsidR="007612D5" w:rsidRDefault="007612D5" w:rsidP="007612D5"/>
    <w:p w:rsidR="007612D5" w:rsidRDefault="007612D5" w:rsidP="007612D5">
      <w:r>
        <w:t>Конкурс за избор најбољих примера наставе на даљину 2</w:t>
      </w:r>
    </w:p>
    <w:p w:rsidR="007612D5" w:rsidRDefault="007612D5" w:rsidP="007612D5">
      <w:r>
        <w:t xml:space="preserve">– </w:t>
      </w:r>
      <w:proofErr w:type="spellStart"/>
      <w:r>
        <w:t>Онлајн</w:t>
      </w:r>
      <w:proofErr w:type="spellEnd"/>
      <w:r>
        <w:t xml:space="preserve"> гласање за награду по избору публике (15. мај - 7. јун). Гласање ће бити</w:t>
      </w:r>
    </w:p>
    <w:p w:rsidR="007612D5" w:rsidRDefault="007612D5" w:rsidP="007612D5">
      <w:r>
        <w:t>организовано на страници https://jpd.rs/online-nastava;</w:t>
      </w:r>
    </w:p>
    <w:p w:rsidR="007612D5" w:rsidRDefault="007612D5" w:rsidP="007612D5">
      <w:r>
        <w:t>– Оцењивање пристиглих примера наставе на даљину од стране стручног жирија и</w:t>
      </w:r>
    </w:p>
    <w:p w:rsidR="007612D5" w:rsidRDefault="007612D5" w:rsidP="007612D5">
      <w:r>
        <w:t>одабир најбољих (најкасније до 15. јуна);</w:t>
      </w:r>
    </w:p>
    <w:p w:rsidR="007612D5" w:rsidRDefault="007612D5" w:rsidP="007612D5">
      <w:r>
        <w:t>– Проглашење најбољих примера наставе на даљину и додела награда (најкасније до</w:t>
      </w:r>
    </w:p>
    <w:p w:rsidR="007612D5" w:rsidRDefault="007612D5" w:rsidP="007612D5">
      <w:r>
        <w:t>30. јуна).</w:t>
      </w:r>
    </w:p>
    <w:p w:rsidR="007612D5" w:rsidRDefault="007612D5" w:rsidP="007612D5">
      <w:r>
        <w:t>Подношење пријава</w:t>
      </w:r>
    </w:p>
    <w:p w:rsidR="007612D5" w:rsidRDefault="007612D5" w:rsidP="007612D5">
      <w:r>
        <w:t>7. Пријаве се могу односити на примере наставе на даљину која је изведена најмање</w:t>
      </w:r>
    </w:p>
    <w:p w:rsidR="007612D5" w:rsidRDefault="007612D5" w:rsidP="007612D5">
      <w:r>
        <w:t>једном у периоду од 31. маја 2019. до 31. маја 2020.</w:t>
      </w:r>
    </w:p>
    <w:p w:rsidR="007612D5" w:rsidRDefault="007612D5" w:rsidP="007612D5">
      <w:r>
        <w:t xml:space="preserve">8. Пријава за такмичење се врши попуњавањем </w:t>
      </w:r>
      <w:proofErr w:type="spellStart"/>
      <w:r>
        <w:t>онлајн</w:t>
      </w:r>
      <w:proofErr w:type="spellEnd"/>
      <w:r>
        <w:t xml:space="preserve"> формулара и слањем пратећих</w:t>
      </w:r>
    </w:p>
    <w:p w:rsidR="007612D5" w:rsidRDefault="007612D5" w:rsidP="007612D5">
      <w:r>
        <w:t>материјала путем странице https://jpd.rs/konkurs од 22. априла после 12ч.</w:t>
      </w:r>
    </w:p>
    <w:p w:rsidR="007612D5" w:rsidRDefault="007612D5" w:rsidP="007612D5">
      <w:r>
        <w:t>9. Како би учествовали на такмичењу, учесници обавезно треба да попуне пријавни</w:t>
      </w:r>
    </w:p>
    <w:p w:rsidR="007612D5" w:rsidRDefault="007612D5" w:rsidP="007612D5">
      <w:r>
        <w:t>формулар на страници https://jpd.rs/konkurs и доставе пратећи материјал који</w:t>
      </w:r>
    </w:p>
    <w:p w:rsidR="007612D5" w:rsidRDefault="007612D5" w:rsidP="007612D5">
      <w:r>
        <w:t>илуструје изведену наставу на даљину у складу са инструкцијама.</w:t>
      </w:r>
    </w:p>
    <w:p w:rsidR="007612D5" w:rsidRDefault="007612D5" w:rsidP="007612D5">
      <w:r>
        <w:t>10. Обавезни пратећи материјал подразумева презентацију од највише 10 слајдова која се</w:t>
      </w:r>
    </w:p>
    <w:p w:rsidR="007612D5" w:rsidRDefault="007612D5" w:rsidP="007612D5">
      <w:r>
        <w:t>доставља у PPT или PDF формату – документ не сме бити већи од 20 мегабајта.</w:t>
      </w:r>
    </w:p>
    <w:p w:rsidR="007612D5" w:rsidRDefault="007612D5" w:rsidP="007612D5">
      <w:r>
        <w:lastRenderedPageBreak/>
        <w:t>11. Опционо, уколико желе (није обавезно) учесници конкурса могу доставити и друге</w:t>
      </w:r>
    </w:p>
    <w:p w:rsidR="007612D5" w:rsidRDefault="007612D5" w:rsidP="007612D5">
      <w:r>
        <w:t xml:space="preserve">доступне </w:t>
      </w:r>
      <w:proofErr w:type="spellStart"/>
      <w:r>
        <w:t>онлајн</w:t>
      </w:r>
      <w:proofErr w:type="spellEnd"/>
      <w:r>
        <w:t xml:space="preserve"> садржаје као што су линк за видео презентацију на </w:t>
      </w:r>
      <w:proofErr w:type="spellStart"/>
      <w:r>
        <w:t>Youtube</w:t>
      </w:r>
      <w:proofErr w:type="spellEnd"/>
      <w:r>
        <w:t>-у о</w:t>
      </w:r>
    </w:p>
    <w:p w:rsidR="007612D5" w:rsidRDefault="007612D5" w:rsidP="007612D5">
      <w:r>
        <w:t>изведеној настави, утисцима ученика и слично у трајању до пет минута, линк ка видео</w:t>
      </w:r>
    </w:p>
    <w:p w:rsidR="007612D5" w:rsidRDefault="007612D5" w:rsidP="007612D5">
      <w:r>
        <w:t xml:space="preserve">снимку изведене наставе, линкове за коришћене </w:t>
      </w:r>
      <w:proofErr w:type="spellStart"/>
      <w:r>
        <w:t>онлајн</w:t>
      </w:r>
      <w:proofErr w:type="spellEnd"/>
      <w:r>
        <w:t xml:space="preserve"> алате, објаве на друштвеним</w:t>
      </w:r>
    </w:p>
    <w:p w:rsidR="007612D5" w:rsidRDefault="007612D5" w:rsidP="007612D5">
      <w:r>
        <w:t>мрежама, у медијима и слично.</w:t>
      </w:r>
    </w:p>
    <w:p w:rsidR="007612D5" w:rsidRDefault="007612D5" w:rsidP="007612D5">
      <w:r>
        <w:t>12. Уколико се у достављеним описима или прилозима појављују ликови или имена</w:t>
      </w:r>
    </w:p>
    <w:p w:rsidR="007612D5" w:rsidRDefault="007612D5" w:rsidP="007612D5">
      <w:r>
        <w:t>малолетних лица, потребно је доставити сагласност њихових родитеља, односно</w:t>
      </w:r>
    </w:p>
    <w:p w:rsidR="007612D5" w:rsidRDefault="007612D5" w:rsidP="007612D5">
      <w:r>
        <w:t>старатеља, за објављивање тог материјала, или обезбедити да се ликови малолетних</w:t>
      </w:r>
    </w:p>
    <w:p w:rsidR="007612D5" w:rsidRDefault="007612D5" w:rsidP="007612D5">
      <w:r>
        <w:t>лица не могу препознати, а имена заменити иницијалима.</w:t>
      </w:r>
    </w:p>
    <w:p w:rsidR="007612D5" w:rsidRDefault="007612D5" w:rsidP="007612D5">
      <w:r>
        <w:t>13. Попуњен пријавни формулар и пратећу документацију је потребно послати најкасније</w:t>
      </w:r>
    </w:p>
    <w:p w:rsidR="007612D5" w:rsidRDefault="007612D5" w:rsidP="007612D5">
      <w:r>
        <w:t>до 31. маја 2020. у 23:59ч.</w:t>
      </w:r>
    </w:p>
    <w:p w:rsidR="007612D5" w:rsidRDefault="007612D5" w:rsidP="007612D5">
      <w:r>
        <w:t>14. Уколико се доставе две или више пријава које се односе на исти пример изведене</w:t>
      </w:r>
    </w:p>
    <w:p w:rsidR="007612D5" w:rsidRDefault="007612D5" w:rsidP="007612D5">
      <w:r>
        <w:t>наставе на даљину – биће узета у разматрање само она пријава која је прва</w:t>
      </w:r>
    </w:p>
    <w:p w:rsidR="007612D5" w:rsidRDefault="007612D5" w:rsidP="007612D5">
      <w:r>
        <w:t>достављена.</w:t>
      </w:r>
    </w:p>
    <w:p w:rsidR="007612D5" w:rsidRDefault="007612D5" w:rsidP="007612D5">
      <w:r>
        <w:t>15. Непотпуне, неодговарајуће и закаснеле пријаве неће бити узете у разматрање.</w:t>
      </w:r>
    </w:p>
    <w:p w:rsidR="007612D5" w:rsidRDefault="007612D5" w:rsidP="007612D5">
      <w:r>
        <w:t>Ниједан допунски материјал достављен накнадно или ван пријавног формулара неће</w:t>
      </w:r>
    </w:p>
    <w:p w:rsidR="007612D5" w:rsidRDefault="007612D5" w:rsidP="007612D5">
      <w:r>
        <w:t>бити прихваћен.</w:t>
      </w:r>
    </w:p>
    <w:p w:rsidR="007612D5" w:rsidRDefault="007612D5" w:rsidP="007612D5">
      <w:r>
        <w:t>Оцењивање пријава</w:t>
      </w:r>
    </w:p>
    <w:p w:rsidR="007612D5" w:rsidRDefault="007612D5" w:rsidP="007612D5">
      <w:r>
        <w:t>16. Пристигле пријаве оцењује стручни жири састављен од представника НАЛЕД-а,</w:t>
      </w:r>
    </w:p>
    <w:p w:rsidR="007612D5" w:rsidRDefault="007612D5" w:rsidP="007612D5">
      <w:proofErr w:type="spellStart"/>
      <w:r>
        <w:t>Connectinga</w:t>
      </w:r>
      <w:proofErr w:type="spellEnd"/>
      <w:r>
        <w:t>, Министарства просвете, науке и технолошког развоја, Завода за</w:t>
      </w:r>
    </w:p>
    <w:p w:rsidR="007612D5" w:rsidRDefault="007612D5" w:rsidP="007612D5">
      <w:r>
        <w:t>унапређивање образовања и васпитања, Републичког секретаријата за јавне политике</w:t>
      </w:r>
    </w:p>
    <w:p w:rsidR="007612D5" w:rsidRDefault="007612D5" w:rsidP="007612D5">
      <w:r>
        <w:t>и покровитеља конкурса.</w:t>
      </w:r>
    </w:p>
    <w:p w:rsidR="007612D5" w:rsidRDefault="007612D5" w:rsidP="007612D5">
      <w:r>
        <w:t>17. Оцену пријавних формулара и презентација жири ће спровести на основу следећих</w:t>
      </w:r>
    </w:p>
    <w:p w:rsidR="007612D5" w:rsidRDefault="007612D5" w:rsidP="007612D5">
      <w:r>
        <w:t>критеријума:</w:t>
      </w:r>
    </w:p>
    <w:p w:rsidR="007612D5" w:rsidRDefault="007612D5" w:rsidP="007612D5"/>
    <w:p w:rsidR="007612D5" w:rsidRDefault="007612D5" w:rsidP="007612D5">
      <w:r>
        <w:t>Конкурс за избор најбољих примера наставе на даљину 3</w:t>
      </w:r>
    </w:p>
    <w:p w:rsidR="007612D5" w:rsidRDefault="007612D5" w:rsidP="007612D5">
      <w:r>
        <w:t>I Иновативност у методичком приступу (нпр. коришћење пројектног приступа</w:t>
      </w:r>
    </w:p>
    <w:p w:rsidR="007612D5" w:rsidRDefault="007612D5" w:rsidP="007612D5">
      <w:r>
        <w:lastRenderedPageBreak/>
        <w:t>настави и друге иновативне методе);</w:t>
      </w:r>
    </w:p>
    <w:p w:rsidR="007612D5" w:rsidRDefault="007612D5" w:rsidP="007612D5">
      <w:r>
        <w:t>II Подстицање учешћа ученика и интерактивност приступа;</w:t>
      </w:r>
    </w:p>
    <w:p w:rsidR="007612D5" w:rsidRDefault="007612D5" w:rsidP="007612D5">
      <w:r>
        <w:t>III Прилагођеност узрасту ученика;</w:t>
      </w:r>
    </w:p>
    <w:p w:rsidR="007612D5" w:rsidRDefault="007612D5" w:rsidP="007612D5">
      <w:r>
        <w:t>IV Повезаност са другим наставним целинама;</w:t>
      </w:r>
    </w:p>
    <w:p w:rsidR="007612D5" w:rsidRDefault="007612D5" w:rsidP="007612D5">
      <w:r>
        <w:t>V Иновативно коришћење савремених технологија за потребе наставе и учења на</w:t>
      </w:r>
    </w:p>
    <w:p w:rsidR="007612D5" w:rsidRDefault="007612D5" w:rsidP="007612D5">
      <w:r>
        <w:t>даљину.</w:t>
      </w:r>
    </w:p>
    <w:p w:rsidR="007612D5" w:rsidRDefault="007612D5" w:rsidP="007612D5"/>
    <w:p w:rsidR="007612D5" w:rsidRDefault="007612D5" w:rsidP="007612D5">
      <w:r>
        <w:t>18. Жири ће изабрати најмање три примера наставе на даљину који ће бити награђени, уз</w:t>
      </w:r>
    </w:p>
    <w:p w:rsidR="007612D5" w:rsidRDefault="007612D5" w:rsidP="007612D5">
      <w:r>
        <w:t>могућност додељивања додатних признања. Додатни истакнути примери биће</w:t>
      </w:r>
    </w:p>
    <w:p w:rsidR="007612D5" w:rsidRDefault="007612D5" w:rsidP="007612D5">
      <w:r>
        <w:t>уврштени у јединствену базу најбољих пракси наставе на даљину.</w:t>
      </w:r>
    </w:p>
    <w:p w:rsidR="007612D5" w:rsidRDefault="007612D5" w:rsidP="007612D5">
      <w:r>
        <w:t>19. Посебна награда публике за најбољи пример наставе на даљину биће додељена на</w:t>
      </w:r>
    </w:p>
    <w:p w:rsidR="007612D5" w:rsidRDefault="007612D5" w:rsidP="007612D5">
      <w:r>
        <w:t xml:space="preserve">основу </w:t>
      </w:r>
      <w:proofErr w:type="spellStart"/>
      <w:r>
        <w:t>онлајн</w:t>
      </w:r>
      <w:proofErr w:type="spellEnd"/>
      <w:r>
        <w:t xml:space="preserve"> гласања на страници https://jpd.rs/online-nastava.</w:t>
      </w:r>
    </w:p>
    <w:p w:rsidR="007612D5" w:rsidRDefault="007612D5" w:rsidP="007612D5">
      <w:r>
        <w:t>20. Један пример наставе на даљину може добити и награду жирија и награду публике.</w:t>
      </w:r>
    </w:p>
    <w:p w:rsidR="007612D5" w:rsidRDefault="007612D5" w:rsidP="007612D5">
      <w:r>
        <w:t>21. Жири задржава право да не узме у разматрање пријаве које нису у складу са начелима</w:t>
      </w:r>
    </w:p>
    <w:p w:rsidR="007612D5" w:rsidRDefault="007612D5" w:rsidP="007612D5">
      <w:r>
        <w:t xml:space="preserve">академске </w:t>
      </w:r>
      <w:proofErr w:type="spellStart"/>
      <w:r>
        <w:t>честитости</w:t>
      </w:r>
      <w:proofErr w:type="spellEnd"/>
      <w:r>
        <w:t>, садрже непотпуну документацију или пропагирају расну,</w:t>
      </w:r>
    </w:p>
    <w:p w:rsidR="007612D5" w:rsidRDefault="007612D5" w:rsidP="007612D5">
      <w:r>
        <w:t>верску, националну или било коју другу нетрпељивост.</w:t>
      </w:r>
    </w:p>
    <w:p w:rsidR="007612D5" w:rsidRDefault="007612D5" w:rsidP="007612D5">
      <w:r>
        <w:t xml:space="preserve">22. Аутори достављених примера наставе на даљину преузимају пуну </w:t>
      </w:r>
      <w:proofErr w:type="spellStart"/>
      <w:r>
        <w:t>прекршајну</w:t>
      </w:r>
      <w:proofErr w:type="spellEnd"/>
      <w:r>
        <w:t xml:space="preserve"> и</w:t>
      </w:r>
    </w:p>
    <w:p w:rsidR="007612D5" w:rsidRDefault="007612D5" w:rsidP="007612D5">
      <w:r>
        <w:t>кривичну одговорност уколико дође до кршења ауторских и сродних права.</w:t>
      </w:r>
    </w:p>
    <w:p w:rsidR="007612D5" w:rsidRDefault="007612D5" w:rsidP="007612D5">
      <w:r>
        <w:t>23. Информација о изабраним најбољим примерима ће бити званично објављена</w:t>
      </w:r>
    </w:p>
    <w:p w:rsidR="007612D5" w:rsidRDefault="007612D5" w:rsidP="007612D5">
      <w:r>
        <w:t>најкасније 30. јуна 2020, уколико је могуће у оквиру јавне доделе и/или на сајту</w:t>
      </w:r>
    </w:p>
    <w:p w:rsidR="007612D5" w:rsidRDefault="007612D5" w:rsidP="007612D5">
      <w:r>
        <w:t>https://jpd.rs и https://zuov.gov.rs.</w:t>
      </w:r>
    </w:p>
    <w:p w:rsidR="007612D5" w:rsidRDefault="007612D5" w:rsidP="007612D5">
      <w:r>
        <w:t>Награде</w:t>
      </w:r>
    </w:p>
    <w:p w:rsidR="007612D5" w:rsidRDefault="007612D5" w:rsidP="007612D5">
      <w:r>
        <w:t>23. Аутори три најбоља примера наставе на даљину на основу оцене стручног жирија</w:t>
      </w:r>
    </w:p>
    <w:p w:rsidR="007612D5" w:rsidRDefault="007612D5" w:rsidP="007612D5">
      <w:r>
        <w:t>освојиће следеће награде:</w:t>
      </w:r>
    </w:p>
    <w:p w:rsidR="007612D5" w:rsidRDefault="007612D5" w:rsidP="007612D5">
      <w:r>
        <w:t>1. награда – учешће на студијском путовању у Финску и Естонију за једну особу и</w:t>
      </w:r>
    </w:p>
    <w:p w:rsidR="007612D5" w:rsidRDefault="007612D5" w:rsidP="007612D5">
      <w:r>
        <w:t>лаптоп,</w:t>
      </w:r>
    </w:p>
    <w:p w:rsidR="007612D5" w:rsidRDefault="007612D5" w:rsidP="007612D5">
      <w:r>
        <w:t>2. награда – лаптоп и</w:t>
      </w:r>
    </w:p>
    <w:p w:rsidR="007612D5" w:rsidRDefault="007612D5" w:rsidP="007612D5">
      <w:r>
        <w:lastRenderedPageBreak/>
        <w:t xml:space="preserve">3. награда – </w:t>
      </w:r>
      <w:proofErr w:type="spellStart"/>
      <w:r>
        <w:t>таблет</w:t>
      </w:r>
      <w:proofErr w:type="spellEnd"/>
      <w:r>
        <w:t>.</w:t>
      </w:r>
    </w:p>
    <w:p w:rsidR="007612D5" w:rsidRDefault="007612D5" w:rsidP="007612D5">
      <w:r>
        <w:t xml:space="preserve">24. Аутор најбољег примера наставе на даљину на основу </w:t>
      </w:r>
      <w:proofErr w:type="spellStart"/>
      <w:r>
        <w:t>онлајн</w:t>
      </w:r>
      <w:proofErr w:type="spellEnd"/>
      <w:r>
        <w:t xml:space="preserve"> гласања публике биће</w:t>
      </w:r>
    </w:p>
    <w:p w:rsidR="007612D5" w:rsidRDefault="007612D5" w:rsidP="007612D5">
      <w:r>
        <w:t>награђен паметним телефоном.</w:t>
      </w:r>
    </w:p>
    <w:p w:rsidR="007612D5" w:rsidRDefault="007612D5" w:rsidP="007612D5">
      <w:r>
        <w:t xml:space="preserve">25. Аутори десет најбоље оцењених примера добиће </w:t>
      </w:r>
      <w:proofErr w:type="spellStart"/>
      <w:r>
        <w:t>ваучере</w:t>
      </w:r>
      <w:proofErr w:type="spellEnd"/>
      <w:r>
        <w:t xml:space="preserve"> за куповину е-књига код</w:t>
      </w:r>
    </w:p>
    <w:p w:rsidR="007612D5" w:rsidRDefault="007612D5" w:rsidP="007612D5">
      <w:r>
        <w:t xml:space="preserve">издавача </w:t>
      </w:r>
      <w:proofErr w:type="spellStart"/>
      <w:r>
        <w:t>Делфи</w:t>
      </w:r>
      <w:proofErr w:type="spellEnd"/>
      <w:r>
        <w:t>/Лагуна.</w:t>
      </w:r>
    </w:p>
    <w:p w:rsidR="007612D5" w:rsidRDefault="007612D5" w:rsidP="007612D5">
      <w:r>
        <w:t>26. Аутори истакнутих примера ће добити посебна признања, а њихови примери ће као</w:t>
      </w:r>
    </w:p>
    <w:p w:rsidR="007612D5" w:rsidRDefault="007612D5" w:rsidP="007612D5">
      <w:r>
        <w:t>део јединствене базе наставе на даљину бити промовисани кроз активности</w:t>
      </w:r>
    </w:p>
    <w:p w:rsidR="007612D5" w:rsidRDefault="007612D5" w:rsidP="007612D5">
      <w:r>
        <w:t>организатора конкурса.</w:t>
      </w:r>
    </w:p>
    <w:p w:rsidR="007612D5" w:rsidRDefault="007612D5" w:rsidP="007612D5">
      <w:r>
        <w:t>Реализација награда</w:t>
      </w:r>
    </w:p>
    <w:p w:rsidR="007612D5" w:rsidRDefault="007612D5" w:rsidP="007612D5">
      <w:r>
        <w:t xml:space="preserve">27. </w:t>
      </w:r>
      <w:proofErr w:type="spellStart"/>
      <w:r>
        <w:t>Ваучери</w:t>
      </w:r>
      <w:proofErr w:type="spellEnd"/>
      <w:r>
        <w:t xml:space="preserve"> за путовање и е-књиге, робне награде, промотивни поклони и сертификати се</w:t>
      </w:r>
    </w:p>
    <w:p w:rsidR="007612D5" w:rsidRDefault="007612D5" w:rsidP="007612D5">
      <w:r>
        <w:t>преузимају у оквиру званичне доделе или најкасније у року од месец дана након</w:t>
      </w:r>
    </w:p>
    <w:p w:rsidR="007612D5" w:rsidRDefault="007612D5" w:rsidP="007612D5">
      <w:r>
        <w:t>званичног проглашења победника и добитника признања.</w:t>
      </w:r>
    </w:p>
    <w:p w:rsidR="007612D5" w:rsidRDefault="007612D5" w:rsidP="007612D5"/>
    <w:p w:rsidR="007612D5" w:rsidRDefault="007612D5" w:rsidP="007612D5">
      <w:r>
        <w:t>Конкурс за избор најбољих примера наставе на даљину 4</w:t>
      </w:r>
    </w:p>
    <w:p w:rsidR="007612D5" w:rsidRDefault="007612D5" w:rsidP="007612D5">
      <w:r>
        <w:t>28. Студијско путовање у Финску/Естонију у трајању од 4 радна дана ће бити реализовано</w:t>
      </w:r>
    </w:p>
    <w:p w:rsidR="007612D5" w:rsidRDefault="007612D5" w:rsidP="007612D5">
      <w:r>
        <w:t>најкасније до новембра 2021. године.</w:t>
      </w:r>
    </w:p>
    <w:p w:rsidR="007612D5" w:rsidRDefault="007612D5" w:rsidP="007612D5">
      <w:r>
        <w:t xml:space="preserve">29. Уколико победници конкурса не преузму </w:t>
      </w:r>
      <w:proofErr w:type="spellStart"/>
      <w:r>
        <w:t>ваучере</w:t>
      </w:r>
      <w:proofErr w:type="spellEnd"/>
      <w:r>
        <w:t>, робне награде и промотивне</w:t>
      </w:r>
    </w:p>
    <w:p w:rsidR="007612D5" w:rsidRDefault="007612D5" w:rsidP="007612D5">
      <w:r>
        <w:t>поклоне – губе право на исте.</w:t>
      </w:r>
    </w:p>
    <w:p w:rsidR="007612D5" w:rsidRDefault="007612D5" w:rsidP="007612D5">
      <w:r>
        <w:t>30. Уколико се испостави да победници на конкурсу нису аутори награђених примера</w:t>
      </w:r>
    </w:p>
    <w:p w:rsidR="007612D5" w:rsidRDefault="007612D5" w:rsidP="007612D5">
      <w:r>
        <w:t>наставе на даљину – губе право на награду.</w:t>
      </w:r>
    </w:p>
    <w:p w:rsidR="007612D5" w:rsidRDefault="007612D5" w:rsidP="007612D5">
      <w:r>
        <w:t>Коришћење података и ауторска права</w:t>
      </w:r>
    </w:p>
    <w:p w:rsidR="007612D5" w:rsidRDefault="007612D5" w:rsidP="007612D5">
      <w:r>
        <w:t>31. Подношењем пријаве за конкурс учесници пристају да се њихови лични подаци</w:t>
      </w:r>
    </w:p>
    <w:p w:rsidR="007612D5" w:rsidRDefault="007612D5" w:rsidP="007612D5">
      <w:r>
        <w:t>користе и објављују у сврху спровођења и промоције такмичења, јавног објављивања</w:t>
      </w:r>
    </w:p>
    <w:p w:rsidR="007612D5" w:rsidRDefault="007612D5" w:rsidP="007612D5">
      <w:r>
        <w:t>победника, доделе и реализације награда и објаве репортажа и/или сличних</w:t>
      </w:r>
    </w:p>
    <w:p w:rsidR="007612D5" w:rsidRDefault="007612D5" w:rsidP="007612D5">
      <w:r>
        <w:t>материјала у вези са такмичењем, што не подлеже плаћању било каквих накнада.</w:t>
      </w:r>
    </w:p>
    <w:p w:rsidR="007612D5" w:rsidRDefault="007612D5" w:rsidP="007612D5">
      <w:r>
        <w:t>32. Учешћем на конкурсу, учесници дају Организаторима и партнерским институцијама и</w:t>
      </w:r>
    </w:p>
    <w:p w:rsidR="007612D5" w:rsidRDefault="007612D5" w:rsidP="007612D5">
      <w:r>
        <w:t>организацијама, дозволу да без накнаде користе и објављују све материјале (видео,</w:t>
      </w:r>
    </w:p>
    <w:p w:rsidR="007612D5" w:rsidRDefault="007612D5" w:rsidP="007612D5">
      <w:r>
        <w:lastRenderedPageBreak/>
        <w:t>аудио или писане) и идејна решења која су настала у оквиру конкурса за едукативне,</w:t>
      </w:r>
    </w:p>
    <w:p w:rsidR="007612D5" w:rsidRDefault="007612D5" w:rsidP="007612D5">
      <w:r>
        <w:t>промотивне, и друге некомерцијалне сврхе.</w:t>
      </w:r>
    </w:p>
    <w:p w:rsidR="007612D5" w:rsidRDefault="007612D5" w:rsidP="007612D5">
      <w:r>
        <w:t>Остале одредбе</w:t>
      </w:r>
    </w:p>
    <w:p w:rsidR="007612D5" w:rsidRDefault="007612D5" w:rsidP="007612D5">
      <w:r>
        <w:t>33. Организатори задржавају право да измене период трајања конкурса, прекину или</w:t>
      </w:r>
    </w:p>
    <w:p w:rsidR="007612D5" w:rsidRDefault="007612D5" w:rsidP="007612D5">
      <w:r>
        <w:t>обуставе даљу реализацију конкурса, у било које доба и према сопственом нахођењу.</w:t>
      </w:r>
    </w:p>
    <w:p w:rsidR="007612D5" w:rsidRDefault="007612D5" w:rsidP="007612D5">
      <w:r>
        <w:t>За време прекида конкурса, као и у случају обуставе, Организатори се ослобађају сваке</w:t>
      </w:r>
    </w:p>
    <w:p w:rsidR="007612D5" w:rsidRDefault="007612D5" w:rsidP="007612D5">
      <w:r>
        <w:t>даље обавезе према учесницима. Организатори задржавају право да измене ова</w:t>
      </w:r>
    </w:p>
    <w:p w:rsidR="007612D5" w:rsidRDefault="007612D5" w:rsidP="007612D5">
      <w:r>
        <w:t>Правила, према сопственом нахођењу. Све такве измене, прекиди или обуставе биће</w:t>
      </w:r>
    </w:p>
    <w:p w:rsidR="007612D5" w:rsidRDefault="007612D5" w:rsidP="007612D5">
      <w:r>
        <w:t>објављене на сајту https://jpd.rs и https://zuov.gov.rs без одлагања.</w:t>
      </w:r>
    </w:p>
    <w:p w:rsidR="007612D5" w:rsidRDefault="007612D5" w:rsidP="007612D5">
      <w:r>
        <w:t>34. Организатори не сносе одговорност за проблеме који могу настати приликом</w:t>
      </w:r>
    </w:p>
    <w:p w:rsidR="007612D5" w:rsidRDefault="007612D5" w:rsidP="007612D5">
      <w:r>
        <w:t>попуњавања формулара за учешће и слања осталих пратећих материјала.</w:t>
      </w:r>
    </w:p>
    <w:p w:rsidR="007612D5" w:rsidRDefault="007612D5" w:rsidP="007612D5">
      <w:r>
        <w:t>35. Уколико услед више силе и објективних околности Организатор није у могућности да</w:t>
      </w:r>
    </w:p>
    <w:p w:rsidR="007612D5" w:rsidRDefault="007612D5" w:rsidP="007612D5">
      <w:r>
        <w:t>организује студијско путовање у Финску/Естонију у предвиђеном року, ова награда за</w:t>
      </w:r>
    </w:p>
    <w:p w:rsidR="007612D5" w:rsidRDefault="007612D5" w:rsidP="007612D5">
      <w:r>
        <w:t xml:space="preserve">најбољи пример </w:t>
      </w:r>
      <w:proofErr w:type="spellStart"/>
      <w:r>
        <w:t>онлајн</w:t>
      </w:r>
      <w:proofErr w:type="spellEnd"/>
      <w:r>
        <w:t xml:space="preserve"> наставе по оцени стручног жирија се неће реализовати, у ком</w:t>
      </w:r>
    </w:p>
    <w:p w:rsidR="007612D5" w:rsidRDefault="007612D5" w:rsidP="007612D5">
      <w:r>
        <w:t>случају победник конкурса неће имати право на компензацију.</w:t>
      </w:r>
    </w:p>
    <w:p w:rsidR="007612D5" w:rsidRDefault="007612D5" w:rsidP="007612D5">
      <w:r>
        <w:t>36. Примедбе учесника које се односе на спровођење односно реализацију Конкурса</w:t>
      </w:r>
    </w:p>
    <w:p w:rsidR="007612D5" w:rsidRDefault="007612D5" w:rsidP="007612D5">
      <w:r>
        <w:t xml:space="preserve">шаљу се искључиво писаним путем на </w:t>
      </w:r>
      <w:proofErr w:type="spellStart"/>
      <w:r>
        <w:t>имејл</w:t>
      </w:r>
      <w:proofErr w:type="spellEnd"/>
      <w:r>
        <w:t xml:space="preserve"> </w:t>
      </w:r>
      <w:proofErr w:type="spellStart"/>
      <w:r>
        <w:t>konkurs@jpd.rs</w:t>
      </w:r>
      <w:proofErr w:type="spellEnd"/>
      <w:r>
        <w:t>. Рок за доставу примедби</w:t>
      </w:r>
    </w:p>
    <w:p w:rsidR="007612D5" w:rsidRDefault="007612D5" w:rsidP="007612D5">
      <w:r>
        <w:t>је три дана од дана када је настао разлог за примедбу. Примедбе које приспеју после</w:t>
      </w:r>
    </w:p>
    <w:p w:rsidR="007612D5" w:rsidRDefault="007612D5" w:rsidP="007612D5">
      <w:r>
        <w:t xml:space="preserve">овог </w:t>
      </w:r>
      <w:proofErr w:type="spellStart"/>
      <w:r>
        <w:t>рока</w:t>
      </w:r>
      <w:proofErr w:type="spellEnd"/>
      <w:r>
        <w:t xml:space="preserve"> неће бити разматране. Одлуке Организатора по примедбама достављају се</w:t>
      </w:r>
    </w:p>
    <w:p w:rsidR="007612D5" w:rsidRDefault="007612D5" w:rsidP="007612D5">
      <w:r>
        <w:t xml:space="preserve">учесницима у писаној форми путем </w:t>
      </w:r>
      <w:proofErr w:type="spellStart"/>
      <w:r>
        <w:t>мејла</w:t>
      </w:r>
      <w:proofErr w:type="spellEnd"/>
      <w:r>
        <w:t>. Одлуке Организатора по примедбама</w:t>
      </w:r>
    </w:p>
    <w:p w:rsidR="007612D5" w:rsidRDefault="007612D5" w:rsidP="007612D5">
      <w:r>
        <w:t>учесника су коначне.</w:t>
      </w:r>
    </w:p>
    <w:p w:rsidR="007612D5" w:rsidRDefault="007612D5" w:rsidP="007612D5">
      <w:r>
        <w:t xml:space="preserve">37. Попуњавањем </w:t>
      </w:r>
      <w:proofErr w:type="spellStart"/>
      <w:r>
        <w:t>онлајн</w:t>
      </w:r>
      <w:proofErr w:type="spellEnd"/>
      <w:r>
        <w:t xml:space="preserve"> формулара учесници конкурса потврђују да су сагласни са свим</w:t>
      </w:r>
    </w:p>
    <w:p w:rsidR="007457DD" w:rsidRDefault="007612D5" w:rsidP="007612D5">
      <w:r>
        <w:t>наведеним условима конкурса.</w:t>
      </w:r>
    </w:p>
    <w:p w:rsidR="007612D5" w:rsidRDefault="007612D5" w:rsidP="007612D5"/>
    <w:p w:rsidR="007612D5" w:rsidRDefault="007612D5">
      <w:r>
        <w:br w:type="page"/>
      </w:r>
    </w:p>
    <w:p w:rsidR="007612D5" w:rsidRPr="00B26682" w:rsidRDefault="007612D5" w:rsidP="007612D5">
      <w:pPr>
        <w:spacing w:after="120" w:line="252" w:lineRule="auto"/>
        <w:rPr>
          <w:rFonts w:cstheme="minorHAnsi"/>
          <w:b/>
          <w:color w:val="548DD4" w:themeColor="text2" w:themeTint="99"/>
          <w:sz w:val="32"/>
          <w:szCs w:val="28"/>
          <w:lang/>
        </w:rPr>
      </w:pPr>
      <w:r>
        <w:rPr>
          <w:rFonts w:cstheme="minorHAnsi"/>
          <w:b/>
          <w:color w:val="548DD4" w:themeColor="text2" w:themeTint="99"/>
          <w:sz w:val="36"/>
          <w:szCs w:val="28"/>
          <w:lang/>
        </w:rPr>
        <w:lastRenderedPageBreak/>
        <w:t>КОНКУРС: МАГИЈА</w:t>
      </w:r>
      <w:r w:rsidRPr="001D0CA2">
        <w:rPr>
          <w:rFonts w:cstheme="minorHAnsi"/>
          <w:b/>
          <w:color w:val="548DD4" w:themeColor="text2" w:themeTint="99"/>
          <w:sz w:val="36"/>
          <w:szCs w:val="28"/>
          <w:lang/>
        </w:rPr>
        <w:t xml:space="preserve"> </w:t>
      </w:r>
      <w:r>
        <w:rPr>
          <w:rFonts w:cstheme="minorHAnsi"/>
          <w:b/>
          <w:color w:val="548DD4" w:themeColor="text2" w:themeTint="99"/>
          <w:sz w:val="36"/>
          <w:szCs w:val="28"/>
          <w:lang/>
        </w:rPr>
        <w:t>ЈЕ</w:t>
      </w:r>
      <w:r w:rsidRPr="001D0CA2">
        <w:rPr>
          <w:rFonts w:cstheme="minorHAnsi"/>
          <w:b/>
          <w:color w:val="548DD4" w:themeColor="text2" w:themeTint="99"/>
          <w:sz w:val="36"/>
          <w:szCs w:val="28"/>
          <w:lang/>
        </w:rPr>
        <w:t xml:space="preserve"> </w:t>
      </w:r>
      <w:r>
        <w:rPr>
          <w:rFonts w:cstheme="minorHAnsi"/>
          <w:b/>
          <w:color w:val="548DD4" w:themeColor="text2" w:themeTint="99"/>
          <w:sz w:val="36"/>
          <w:szCs w:val="28"/>
          <w:lang/>
        </w:rPr>
        <w:t>У</w:t>
      </w:r>
      <w:r w:rsidRPr="001D0CA2">
        <w:rPr>
          <w:rFonts w:cstheme="minorHAnsi"/>
          <w:b/>
          <w:color w:val="548DD4" w:themeColor="text2" w:themeTint="99"/>
          <w:sz w:val="36"/>
          <w:szCs w:val="28"/>
          <w:lang/>
        </w:rPr>
        <w:t xml:space="preserve"> </w:t>
      </w:r>
      <w:r>
        <w:rPr>
          <w:rFonts w:cstheme="minorHAnsi"/>
          <w:b/>
          <w:color w:val="548DD4" w:themeColor="text2" w:themeTint="99"/>
          <w:sz w:val="36"/>
          <w:szCs w:val="28"/>
          <w:lang/>
        </w:rPr>
        <w:t>РУКАМА</w:t>
      </w:r>
      <w:r w:rsidRPr="001D0CA2">
        <w:rPr>
          <w:rFonts w:cstheme="minorHAnsi"/>
          <w:b/>
          <w:color w:val="548DD4" w:themeColor="text2" w:themeTint="99"/>
          <w:sz w:val="36"/>
          <w:szCs w:val="28"/>
          <w:lang/>
        </w:rPr>
        <w:t xml:space="preserve"> </w:t>
      </w:r>
      <w:r>
        <w:rPr>
          <w:rFonts w:cstheme="minorHAnsi"/>
          <w:b/>
          <w:color w:val="548DD4" w:themeColor="text2" w:themeTint="99"/>
          <w:sz w:val="36"/>
          <w:szCs w:val="28"/>
          <w:lang/>
        </w:rPr>
        <w:t>НАСТАВНИКА</w:t>
      </w:r>
    </w:p>
    <w:p w:rsidR="007612D5" w:rsidRPr="005E1FAE" w:rsidRDefault="007612D5" w:rsidP="007612D5">
      <w:pPr>
        <w:spacing w:after="120" w:line="252" w:lineRule="auto"/>
        <w:ind w:right="26"/>
        <w:jc w:val="both"/>
        <w:rPr>
          <w:rFonts w:cstheme="minorHAnsi"/>
          <w:b/>
          <w:sz w:val="24"/>
          <w:szCs w:val="24"/>
        </w:rPr>
      </w:pPr>
    </w:p>
    <w:p w:rsidR="007612D5" w:rsidRPr="00B26682" w:rsidRDefault="007612D5" w:rsidP="007612D5">
      <w:pPr>
        <w:spacing w:after="120" w:line="252" w:lineRule="auto"/>
        <w:jc w:val="both"/>
        <w:rPr>
          <w:rFonts w:cstheme="minorHAnsi"/>
          <w:b/>
          <w:color w:val="548DD4" w:themeColor="text2" w:themeTint="99"/>
          <w:sz w:val="32"/>
          <w:szCs w:val="28"/>
          <w:lang/>
        </w:rPr>
      </w:pPr>
      <w:r>
        <w:rPr>
          <w:rFonts w:cstheme="minorHAnsi"/>
          <w:sz w:val="24"/>
          <w:szCs w:val="24"/>
          <w:lang/>
        </w:rPr>
        <w:t>НАЛЕД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Организација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за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развој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каријере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омладинског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предузетништва</w:t>
      </w:r>
      <w:r w:rsidRPr="00B26682">
        <w:rPr>
          <w:rFonts w:cstheme="minorHAnsi"/>
          <w:sz w:val="24"/>
          <w:szCs w:val="24"/>
          <w:lang/>
        </w:rPr>
        <w:t xml:space="preserve"> </w:t>
      </w:r>
      <w:r w:rsidRPr="0032520C">
        <w:rPr>
          <w:rFonts w:cstheme="minorHAnsi"/>
          <w:i/>
          <w:sz w:val="24"/>
          <w:szCs w:val="24"/>
          <w:lang/>
        </w:rPr>
        <w:t>„</w:t>
      </w:r>
      <w:r w:rsidRPr="0032520C">
        <w:rPr>
          <w:rFonts w:cstheme="minorHAnsi"/>
          <w:i/>
          <w:sz w:val="24"/>
          <w:szCs w:val="24"/>
          <w:lang w:val="en-US"/>
        </w:rPr>
        <w:t>Connecting</w:t>
      </w:r>
      <w:r w:rsidRPr="0032520C">
        <w:rPr>
          <w:rFonts w:cstheme="minorHAnsi"/>
          <w:i/>
          <w:sz w:val="24"/>
          <w:szCs w:val="24"/>
          <w:lang/>
        </w:rPr>
        <w:t>“</w:t>
      </w:r>
      <w:r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  <w:lang/>
        </w:rPr>
        <w:t>у сарадњи са Министарством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просвете</w:t>
      </w:r>
      <w:r w:rsidRPr="00B26682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науке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технолошког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развоја</w:t>
      </w:r>
      <w:r w:rsidRPr="00B26682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Заводом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за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унапређ</w:t>
      </w:r>
      <w:r>
        <w:rPr>
          <w:rFonts w:cstheme="minorHAnsi"/>
          <w:sz w:val="24"/>
          <w:szCs w:val="24"/>
        </w:rPr>
        <w:t>ива</w:t>
      </w:r>
      <w:r>
        <w:rPr>
          <w:rFonts w:cstheme="minorHAnsi"/>
          <w:sz w:val="24"/>
          <w:szCs w:val="24"/>
          <w:lang/>
        </w:rPr>
        <w:t>ње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образовања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васпитања</w:t>
      </w:r>
      <w:r w:rsidRPr="00B26682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и Републичким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секретаријатом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за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јавне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политике</w:t>
      </w:r>
      <w:r w:rsidRPr="00B26682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и уз подршку Америчке агенције за међународни развој (УСАИД)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/>
        </w:rPr>
        <w:t>расписују</w:t>
      </w:r>
      <w:r w:rsidRPr="00B26682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Конкурс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за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избор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најбољих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примера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наставе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на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даљину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/>
        </w:rPr>
        <w:t>под називом Магија</w:t>
      </w:r>
      <w:r w:rsidRPr="005E1FAE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је</w:t>
      </w:r>
      <w:r w:rsidRPr="005E1FAE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</w:t>
      </w:r>
      <w:r w:rsidRPr="005E1FAE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рукама</w:t>
      </w:r>
      <w:r w:rsidRPr="005E1FAE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наставника.</w:t>
      </w:r>
    </w:p>
    <w:p w:rsidR="007612D5" w:rsidRPr="005E1FAE" w:rsidRDefault="007612D5" w:rsidP="007612D5">
      <w:pPr>
        <w:spacing w:after="120" w:line="252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Преузмите</w:t>
      </w:r>
      <w:r w:rsidRPr="005E1FA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Правила</w:t>
      </w:r>
      <w:r w:rsidRPr="005E1FAE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конкурса</w:t>
      </w:r>
      <w:r w:rsidRPr="005E1FAE">
        <w:rPr>
          <w:rFonts w:cstheme="minorHAnsi"/>
          <w:b/>
          <w:sz w:val="24"/>
          <w:szCs w:val="24"/>
        </w:rPr>
        <w:t xml:space="preserve">. </w:t>
      </w:r>
    </w:p>
    <w:p w:rsidR="007612D5" w:rsidRPr="003A0537" w:rsidRDefault="007612D5" w:rsidP="007612D5">
      <w:pPr>
        <w:spacing w:after="120" w:line="252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Нове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околности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промене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које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дешавају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подстичу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нас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им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стално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прилагођавамо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константно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учимо</w:t>
      </w:r>
      <w:r w:rsidRPr="003A0537">
        <w:rPr>
          <w:rFonts w:cstheme="minorHAnsi"/>
          <w:sz w:val="24"/>
          <w:szCs w:val="24"/>
          <w:lang/>
        </w:rPr>
        <w:t xml:space="preserve">. </w:t>
      </w:r>
      <w:r>
        <w:rPr>
          <w:rFonts w:cstheme="minorHAnsi"/>
          <w:sz w:val="24"/>
          <w:szCs w:val="24"/>
          <w:lang/>
        </w:rPr>
        <w:t>Како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део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образовног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процеса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који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је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функционисао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учионицама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преко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ноћи</w:t>
      </w:r>
      <w:r w:rsidRPr="003A0537">
        <w:rPr>
          <w:rFonts w:cstheme="minorHAnsi"/>
          <w:sz w:val="24"/>
          <w:szCs w:val="24"/>
          <w:lang/>
        </w:rPr>
        <w:t xml:space="preserve"> „</w:t>
      </w:r>
      <w:r>
        <w:rPr>
          <w:rFonts w:cstheme="minorHAnsi"/>
          <w:sz w:val="24"/>
          <w:szCs w:val="24"/>
          <w:lang/>
        </w:rPr>
        <w:t>преселио</w:t>
      </w:r>
      <w:r w:rsidRPr="003A0537">
        <w:rPr>
          <w:rFonts w:cstheme="minorHAnsi"/>
          <w:sz w:val="24"/>
          <w:szCs w:val="24"/>
          <w:lang/>
        </w:rPr>
        <w:t xml:space="preserve">“ </w:t>
      </w:r>
      <w:r>
        <w:rPr>
          <w:rFonts w:cstheme="minorHAnsi"/>
          <w:sz w:val="24"/>
          <w:szCs w:val="24"/>
          <w:lang/>
        </w:rPr>
        <w:t>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е</w:t>
      </w:r>
      <w:r w:rsidRPr="003A0537">
        <w:rPr>
          <w:rFonts w:cstheme="minorHAnsi"/>
          <w:sz w:val="24"/>
          <w:szCs w:val="24"/>
          <w:lang/>
        </w:rPr>
        <w:t>-</w:t>
      </w:r>
      <w:r>
        <w:rPr>
          <w:rFonts w:cstheme="minorHAnsi"/>
          <w:sz w:val="24"/>
          <w:szCs w:val="24"/>
          <w:lang/>
        </w:rPr>
        <w:t>простор</w:t>
      </w:r>
      <w:r w:rsidRPr="003A0537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изазов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му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прилагодимо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је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велики</w:t>
      </w:r>
      <w:r w:rsidRPr="003A0537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али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отвара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огромну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могућност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за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креативност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нове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идеје</w:t>
      </w:r>
      <w:r w:rsidRPr="003A0537">
        <w:rPr>
          <w:rFonts w:cstheme="minorHAnsi"/>
          <w:sz w:val="24"/>
          <w:szCs w:val="24"/>
          <w:lang/>
        </w:rPr>
        <w:t>.</w:t>
      </w:r>
    </w:p>
    <w:p w:rsidR="007612D5" w:rsidRDefault="007612D5" w:rsidP="007612D5">
      <w:pPr>
        <w:spacing w:after="120" w:line="252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Имајући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виду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показана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иновативност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извођењу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наставе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промењеним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условима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заслужује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широко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друштвено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признање</w:t>
      </w:r>
      <w:r w:rsidRPr="003A0537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позивамо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</w:rPr>
        <w:t xml:space="preserve">све </w:t>
      </w:r>
      <w:proofErr w:type="spellStart"/>
      <w:r>
        <w:rPr>
          <w:rFonts w:cstheme="minorHAnsi"/>
          <w:sz w:val="24"/>
          <w:szCs w:val="24"/>
          <w:lang w:val="en-GB"/>
        </w:rPr>
        <w:t>наставнике</w:t>
      </w:r>
      <w:proofErr w:type="spellEnd"/>
      <w:r>
        <w:rPr>
          <w:rFonts w:cstheme="minorHAnsi"/>
          <w:sz w:val="24"/>
          <w:szCs w:val="24"/>
          <w:lang w:val="en-GB"/>
        </w:rPr>
        <w:t xml:space="preserve"> и </w:t>
      </w:r>
      <w:proofErr w:type="spellStart"/>
      <w:r>
        <w:rPr>
          <w:rFonts w:cstheme="minorHAnsi"/>
          <w:sz w:val="24"/>
          <w:szCs w:val="24"/>
          <w:lang w:val="en-GB"/>
        </w:rPr>
        <w:t>стру</w:t>
      </w:r>
      <w:r>
        <w:rPr>
          <w:rFonts w:cstheme="minorHAnsi"/>
          <w:sz w:val="24"/>
          <w:szCs w:val="24"/>
        </w:rPr>
        <w:t>чне</w:t>
      </w:r>
      <w:proofErr w:type="spellEnd"/>
      <w:r>
        <w:rPr>
          <w:rFonts w:cstheme="minorHAnsi"/>
          <w:sz w:val="24"/>
          <w:szCs w:val="24"/>
        </w:rPr>
        <w:t xml:space="preserve"> сараднике у државним или приватним основним и средњим школама </w:t>
      </w:r>
      <w:r>
        <w:rPr>
          <w:rFonts w:cstheme="minorHAnsi"/>
          <w:sz w:val="24"/>
          <w:szCs w:val="24"/>
          <w:lang/>
        </w:rPr>
        <w:t>који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</w:rPr>
        <w:t xml:space="preserve">у протеклих годину дана </w:t>
      </w:r>
      <w:r>
        <w:rPr>
          <w:rFonts w:cstheme="minorHAnsi"/>
          <w:sz w:val="24"/>
          <w:szCs w:val="24"/>
          <w:lang/>
        </w:rPr>
        <w:t xml:space="preserve">имали водећу улогу у 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осмишљавању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извођењу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одређеног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облика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наставе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даљину да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учествуј</w:t>
      </w:r>
      <w:r>
        <w:rPr>
          <w:rFonts w:cstheme="minorHAnsi"/>
          <w:b/>
          <w:sz w:val="24"/>
          <w:szCs w:val="24"/>
        </w:rPr>
        <w:t>у</w:t>
      </w:r>
      <w:r w:rsidRPr="00482AE3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на</w:t>
      </w:r>
      <w:r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Конкурсу</w:t>
      </w:r>
      <w:r w:rsidRPr="003A0537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</w:rPr>
        <w:t xml:space="preserve">тако што ће најкасније </w:t>
      </w:r>
      <w:r>
        <w:rPr>
          <w:rFonts w:cstheme="minorHAnsi"/>
          <w:b/>
          <w:sz w:val="24"/>
          <w:szCs w:val="24"/>
          <w:lang/>
        </w:rPr>
        <w:t>до</w:t>
      </w:r>
      <w:r w:rsidRPr="000A0904">
        <w:rPr>
          <w:rFonts w:cstheme="minorHAnsi"/>
          <w:b/>
          <w:sz w:val="24"/>
          <w:szCs w:val="24"/>
          <w:lang/>
        </w:rPr>
        <w:t xml:space="preserve"> 31. </w:t>
      </w:r>
      <w:r>
        <w:rPr>
          <w:rFonts w:cstheme="minorHAnsi"/>
          <w:b/>
          <w:sz w:val="24"/>
          <w:szCs w:val="24"/>
          <w:lang/>
        </w:rPr>
        <w:t>маја</w:t>
      </w:r>
      <w:r w:rsidRPr="000A0904">
        <w:rPr>
          <w:rFonts w:cstheme="minorHAnsi"/>
          <w:b/>
          <w:sz w:val="24"/>
          <w:szCs w:val="24"/>
          <w:lang/>
        </w:rPr>
        <w:t xml:space="preserve"> 2020.</w:t>
      </w:r>
      <w:r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попунити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он</w:t>
      </w:r>
      <w:bookmarkStart w:id="0" w:name="_GoBack"/>
      <w:bookmarkEnd w:id="0"/>
      <w:r>
        <w:rPr>
          <w:rFonts w:cstheme="minorHAnsi"/>
          <w:b/>
          <w:sz w:val="24"/>
          <w:szCs w:val="24"/>
          <w:lang/>
        </w:rPr>
        <w:t>лајн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формулар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на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страници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hyperlink r:id="rId4" w:history="1">
        <w:r w:rsidRPr="0032520C">
          <w:rPr>
            <w:rFonts w:eastAsia="Times New Roman" w:cs="Times New Roman"/>
            <w:bCs/>
            <w:color w:val="0000FF"/>
            <w:sz w:val="24"/>
            <w:szCs w:val="28"/>
            <w:u w:val="single"/>
            <w:lang/>
          </w:rPr>
          <w:t>https://jpd.rs/konkurs</w:t>
        </w:r>
      </w:hyperlink>
      <w:r w:rsidRPr="005E1FAE">
        <w:rPr>
          <w:rFonts w:eastAsia="Times New Roman"/>
          <w:b/>
          <w:bCs/>
          <w:sz w:val="24"/>
          <w:szCs w:val="28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и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приложити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кратку</w:t>
      </w:r>
      <w:r w:rsidRPr="005E1FAE">
        <w:rPr>
          <w:rFonts w:cstheme="minorHAnsi"/>
          <w:b/>
          <w:sz w:val="24"/>
          <w:szCs w:val="24"/>
          <w:lang/>
        </w:rPr>
        <w:t xml:space="preserve"> </w:t>
      </w:r>
      <w:r>
        <w:rPr>
          <w:rFonts w:cstheme="minorHAnsi"/>
          <w:b/>
          <w:sz w:val="24"/>
          <w:szCs w:val="24"/>
          <w:lang/>
        </w:rPr>
        <w:t>презентацију</w:t>
      </w:r>
      <w:r>
        <w:rPr>
          <w:rFonts w:cstheme="minorHAnsi"/>
          <w:sz w:val="24"/>
          <w:szCs w:val="24"/>
          <w:lang/>
        </w:rPr>
        <w:t xml:space="preserve">. </w:t>
      </w:r>
    </w:p>
    <w:p w:rsidR="007612D5" w:rsidRDefault="007612D5" w:rsidP="007612D5">
      <w:pPr>
        <w:spacing w:after="120" w:line="252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Стручни жири изабраће најмање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три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најбоља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примера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наставе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 даљину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који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ће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бити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награђени</w:t>
      </w:r>
      <w:r w:rsidRPr="003A0537">
        <w:rPr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 основу унапред дефинисаних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критеријума</w:t>
      </w:r>
      <w:r w:rsidRPr="003A0537">
        <w:rPr>
          <w:rFonts w:cstheme="minorHAnsi"/>
          <w:sz w:val="24"/>
          <w:szCs w:val="24"/>
          <w:lang/>
        </w:rPr>
        <w:t xml:space="preserve">, </w:t>
      </w:r>
      <w:r>
        <w:rPr>
          <w:rFonts w:cstheme="minorHAnsi"/>
          <w:sz w:val="24"/>
          <w:szCs w:val="24"/>
          <w:lang/>
        </w:rPr>
        <w:t>уз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могућност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додељивања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додатних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признања</w:t>
      </w:r>
      <w:r w:rsidRPr="003A0537">
        <w:rPr>
          <w:rFonts w:cstheme="minorHAnsi"/>
          <w:sz w:val="24"/>
          <w:szCs w:val="24"/>
          <w:lang/>
        </w:rPr>
        <w:t xml:space="preserve">. </w:t>
      </w:r>
      <w:r>
        <w:rPr>
          <w:rFonts w:cstheme="minorHAnsi"/>
          <w:sz w:val="24"/>
          <w:szCs w:val="24"/>
          <w:lang/>
        </w:rPr>
        <w:t>Посебна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награда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публике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биће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додељена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основу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онлајн</w:t>
      </w:r>
      <w:r w:rsidRPr="003A0537">
        <w:rPr>
          <w:rFonts w:cstheme="minorHAnsi"/>
          <w:i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 xml:space="preserve">гласања публике на </w:t>
      </w:r>
      <w:r>
        <w:rPr>
          <w:rFonts w:cstheme="minorHAnsi"/>
          <w:sz w:val="24"/>
          <w:szCs w:val="24"/>
        </w:rPr>
        <w:t xml:space="preserve">страници </w:t>
      </w:r>
      <w:hyperlink r:id="rId5" w:history="1">
        <w:r w:rsidRPr="0032520C">
          <w:rPr>
            <w:rFonts w:eastAsia="Times New Roman" w:cs="Times New Roman"/>
            <w:bCs/>
            <w:color w:val="0000FF"/>
            <w:sz w:val="24"/>
            <w:szCs w:val="28"/>
            <w:u w:val="single"/>
            <w:lang/>
          </w:rPr>
          <w:t>https://jpd.rs/online-nastava</w:t>
        </w:r>
      </w:hyperlink>
      <w:r>
        <w:rPr>
          <w:rFonts w:cstheme="minorHAnsi"/>
          <w:sz w:val="24"/>
          <w:szCs w:val="24"/>
        </w:rPr>
        <w:t xml:space="preserve">.  </w:t>
      </w:r>
    </w:p>
    <w:p w:rsidR="007612D5" w:rsidRDefault="007612D5" w:rsidP="007612D5">
      <w:pPr>
        <w:spacing w:after="120" w:line="252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  <w:lang/>
        </w:rPr>
        <w:t>Награда за првопласираног је учешће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на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студијском</w:t>
      </w:r>
      <w:r w:rsidRPr="003A053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путовању у Финску/Естонију и лаптоп</w:t>
      </w:r>
      <w:r w:rsidRPr="003A0537">
        <w:rPr>
          <w:rFonts w:cstheme="minorHAnsi"/>
          <w:sz w:val="24"/>
          <w:szCs w:val="24"/>
          <w:lang/>
        </w:rPr>
        <w:t>,</w:t>
      </w:r>
      <w:r>
        <w:rPr>
          <w:rFonts w:cstheme="minorHAnsi"/>
          <w:sz w:val="24"/>
          <w:szCs w:val="24"/>
          <w:lang/>
        </w:rPr>
        <w:t xml:space="preserve"> док остале награде укључују лаптоп, таблет, паметни телефон и ваучере за куповину е</w:t>
      </w:r>
      <w:r w:rsidRPr="00634607">
        <w:rPr>
          <w:rFonts w:cstheme="minorHAnsi"/>
          <w:sz w:val="24"/>
          <w:szCs w:val="24"/>
          <w:lang/>
        </w:rPr>
        <w:t>-</w:t>
      </w:r>
      <w:r>
        <w:rPr>
          <w:rFonts w:cstheme="minorHAnsi"/>
          <w:sz w:val="24"/>
          <w:szCs w:val="24"/>
          <w:lang/>
        </w:rPr>
        <w:t>књига</w:t>
      </w:r>
      <w:r w:rsidRPr="0063460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код</w:t>
      </w:r>
      <w:r w:rsidRPr="0063460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издавача</w:t>
      </w:r>
      <w:r w:rsidRPr="00634607">
        <w:rPr>
          <w:rFonts w:cstheme="minorHAnsi"/>
          <w:sz w:val="24"/>
          <w:szCs w:val="24"/>
          <w:lang/>
        </w:rPr>
        <w:t xml:space="preserve"> </w:t>
      </w:r>
      <w:r>
        <w:rPr>
          <w:rFonts w:cstheme="minorHAnsi"/>
          <w:sz w:val="24"/>
          <w:szCs w:val="24"/>
          <w:lang/>
        </w:rPr>
        <w:t>Лагуна</w:t>
      </w:r>
      <w:r w:rsidRPr="00634607">
        <w:rPr>
          <w:rFonts w:cstheme="minorHAnsi"/>
          <w:sz w:val="24"/>
          <w:szCs w:val="24"/>
          <w:lang/>
        </w:rPr>
        <w:t>/</w:t>
      </w:r>
      <w:r>
        <w:rPr>
          <w:rFonts w:cstheme="minorHAnsi"/>
          <w:sz w:val="24"/>
          <w:szCs w:val="24"/>
          <w:lang/>
        </w:rPr>
        <w:t>Делфи</w:t>
      </w:r>
      <w:r w:rsidRPr="00634607">
        <w:rPr>
          <w:rFonts w:cstheme="minorHAnsi"/>
          <w:sz w:val="24"/>
          <w:szCs w:val="24"/>
          <w:lang/>
        </w:rPr>
        <w:t>.</w:t>
      </w:r>
      <w:r>
        <w:rPr>
          <w:rFonts w:cstheme="minorHAnsi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Сви истакнути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примери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биће уврштени у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јединствену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јавну базу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најбољих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пракси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наставе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>на</w:t>
      </w:r>
      <w:r w:rsidRPr="001B621B">
        <w:rPr>
          <w:rFonts w:eastAsia="Times New Roman"/>
          <w:sz w:val="24"/>
          <w:szCs w:val="24"/>
          <w:lang/>
        </w:rPr>
        <w:t xml:space="preserve"> </w:t>
      </w:r>
      <w:r>
        <w:rPr>
          <w:rFonts w:eastAsia="Times New Roman"/>
          <w:sz w:val="24"/>
          <w:szCs w:val="24"/>
          <w:lang/>
        </w:rPr>
        <w:t xml:space="preserve">даљину. </w:t>
      </w:r>
    </w:p>
    <w:p w:rsidR="007612D5" w:rsidRPr="0032520C" w:rsidRDefault="007612D5" w:rsidP="007612D5">
      <w:pPr>
        <w:spacing w:after="120" w:line="252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За сва додатна питања, можете нам се обратити на </w:t>
      </w:r>
      <w:proofErr w:type="spellStart"/>
      <w:r>
        <w:rPr>
          <w:rFonts w:cstheme="minorHAnsi"/>
          <w:sz w:val="24"/>
          <w:szCs w:val="24"/>
        </w:rPr>
        <w:t>мејл</w:t>
      </w:r>
      <w:proofErr w:type="spellEnd"/>
      <w:r>
        <w:rPr>
          <w:rFonts w:cstheme="minorHAnsi"/>
          <w:sz w:val="24"/>
          <w:szCs w:val="24"/>
        </w:rPr>
        <w:t xml:space="preserve">: </w:t>
      </w:r>
      <w:hyperlink r:id="rId6" w:history="1">
        <w:r w:rsidRPr="009020F4">
          <w:rPr>
            <w:rStyle w:val="Hiperveza"/>
            <w:rFonts w:eastAsia="Times New Roman"/>
            <w:bCs/>
            <w:sz w:val="24"/>
            <w:szCs w:val="28"/>
            <w:lang/>
          </w:rPr>
          <w:t>konkurs@jpd.rs</w:t>
        </w:r>
      </w:hyperlink>
      <w:r>
        <w:rPr>
          <w:rFonts w:eastAsia="Times New Roman"/>
          <w:bCs/>
          <w:sz w:val="24"/>
          <w:szCs w:val="28"/>
          <w:lang w:val="en-US"/>
        </w:rPr>
        <w:t>.</w:t>
      </w:r>
      <w:r>
        <w:rPr>
          <w:rFonts w:eastAsia="Times New Roman"/>
          <w:bCs/>
          <w:sz w:val="24"/>
          <w:szCs w:val="28"/>
          <w:lang/>
        </w:rPr>
        <w:t xml:space="preserve"> </w:t>
      </w:r>
      <w:r>
        <w:rPr>
          <w:rFonts w:eastAsia="Times New Roman"/>
          <w:bCs/>
          <w:sz w:val="24"/>
          <w:szCs w:val="28"/>
          <w:lang w:val="en-US"/>
        </w:rPr>
        <w:t xml:space="preserve"> </w:t>
      </w:r>
    </w:p>
    <w:p w:rsidR="007612D5" w:rsidRDefault="007612D5" w:rsidP="007612D5"/>
    <w:sectPr w:rsidR="007612D5" w:rsidSect="0074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12D5"/>
    <w:rsid w:val="007457DD"/>
    <w:rsid w:val="0076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DD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761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@jpd.rs" TargetMode="External"/><Relationship Id="rId5" Type="http://schemas.openxmlformats.org/officeDocument/2006/relationships/hyperlink" Target="https://jpd.rs/online-nastava" TargetMode="External"/><Relationship Id="rId4" Type="http://schemas.openxmlformats.org/officeDocument/2006/relationships/hyperlink" Target="https://jpd.rs/konkurs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9876</Characters>
  <Application>Microsoft Office Word</Application>
  <DocSecurity>0</DocSecurity>
  <Lines>82</Lines>
  <Paragraphs>23</Paragraphs>
  <ScaleCrop>false</ScaleCrop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Učenik</cp:lastModifiedBy>
  <cp:revision>1</cp:revision>
  <dcterms:created xsi:type="dcterms:W3CDTF">2020-04-25T10:01:00Z</dcterms:created>
  <dcterms:modified xsi:type="dcterms:W3CDTF">2020-04-25T10:02:00Z</dcterms:modified>
</cp:coreProperties>
</file>