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3C9" w14:textId="7615E124" w:rsidR="00641D9B" w:rsidRDefault="00641D9B" w:rsidP="00641D9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33B34">
        <w:rPr>
          <w:rFonts w:ascii="Times New Roman" w:hAnsi="Times New Roman"/>
          <w:b/>
          <w:sz w:val="24"/>
          <w:szCs w:val="24"/>
          <w:u w:val="single"/>
        </w:rPr>
        <w:t>ПРАВА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ДЕТЕТА</w:t>
      </w:r>
      <w:r w:rsidRPr="00733B34">
        <w:rPr>
          <w:rFonts w:ascii="Times New Roman" w:hAnsi="Times New Roman"/>
          <w:b/>
          <w:sz w:val="24"/>
          <w:szCs w:val="24"/>
          <w:u w:val="single"/>
        </w:rPr>
        <w:t xml:space="preserve"> И ОБАВЕЗЕ УЧЕНИКА</w:t>
      </w:r>
    </w:p>
    <w:p w14:paraId="406B141F" w14:textId="77777777" w:rsidR="00641D9B" w:rsidRPr="00733B34" w:rsidRDefault="00641D9B" w:rsidP="00641D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49B897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FA">
        <w:rPr>
          <w:rFonts w:ascii="Times New Roman" w:hAnsi="Times New Roman"/>
          <w:b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остварују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3ABA">
        <w:rPr>
          <w:rFonts w:ascii="Times New Roman" w:hAnsi="Times New Roman"/>
          <w:sz w:val="24"/>
          <w:szCs w:val="24"/>
        </w:rPr>
        <w:t>складу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међународним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уговорима</w:t>
      </w:r>
      <w:proofErr w:type="spellEnd"/>
      <w:r w:rsidRPr="00BE3ABA">
        <w:rPr>
          <w:rFonts w:ascii="Times New Roman" w:hAnsi="Times New Roman"/>
          <w:sz w:val="24"/>
          <w:szCs w:val="24"/>
        </w:rPr>
        <w:t>:</w:t>
      </w:r>
    </w:p>
    <w:p w14:paraId="4F3B5923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квалитетно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32D77D37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уважавање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0FEB773B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подршку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за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развој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таленте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афирмацију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5749DA83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заштита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од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дискриминације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насиља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занемаривања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4750C9C0" w14:textId="77777777" w:rsidR="00641D9B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правима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обавезама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0158B5C0" w14:textId="77777777" w:rsidR="00641D9B" w:rsidRPr="00597394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образложење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34148E9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учествовање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3ABA">
        <w:rPr>
          <w:rFonts w:ascii="Times New Roman" w:hAnsi="Times New Roman"/>
          <w:sz w:val="24"/>
          <w:szCs w:val="24"/>
        </w:rPr>
        <w:t>раду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органа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школе</w:t>
      </w:r>
      <w:proofErr w:type="spellEnd"/>
      <w:r w:rsidRPr="00BE3ABA">
        <w:rPr>
          <w:rFonts w:ascii="Times New Roman" w:hAnsi="Times New Roman"/>
          <w:sz w:val="24"/>
          <w:szCs w:val="24"/>
        </w:rPr>
        <w:t>;</w:t>
      </w:r>
    </w:p>
    <w:p w14:paraId="3A96FB65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приговора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жалбе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оцену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остварење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других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основу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образовања</w:t>
      </w:r>
      <w:proofErr w:type="spellEnd"/>
    </w:p>
    <w:p w14:paraId="4D373472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>*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стипендију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кредит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смештај</w:t>
      </w:r>
      <w:proofErr w:type="spellEnd"/>
      <w:r w:rsidRPr="00BE3ABA">
        <w:rPr>
          <w:rFonts w:ascii="Times New Roman" w:hAnsi="Times New Roman"/>
          <w:sz w:val="24"/>
          <w:szCs w:val="24"/>
        </w:rPr>
        <w:t>.</w:t>
      </w:r>
    </w:p>
    <w:p w14:paraId="59E3E2B0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3ABA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својих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не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сме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угрожава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друге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остваривању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њихових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. </w:t>
      </w:r>
    </w:p>
    <w:p w14:paraId="167C5BA6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E3ABA">
        <w:rPr>
          <w:rFonts w:ascii="Times New Roman" w:hAnsi="Times New Roman"/>
          <w:sz w:val="24"/>
          <w:szCs w:val="24"/>
        </w:rPr>
        <w:t>Установа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сви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дужни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све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3ABA">
        <w:rPr>
          <w:rFonts w:ascii="Times New Roman" w:hAnsi="Times New Roman"/>
          <w:sz w:val="24"/>
          <w:szCs w:val="24"/>
        </w:rPr>
        <w:t>услове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3ABA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детета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. </w:t>
      </w:r>
    </w:p>
    <w:p w14:paraId="3BD49D63" w14:textId="77777777" w:rsidR="00641D9B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родитељ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може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поднесе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пријаву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b/>
          <w:sz w:val="24"/>
          <w:szCs w:val="24"/>
        </w:rPr>
        <w:t>директору</w:t>
      </w:r>
      <w:proofErr w:type="spellEnd"/>
      <w:r w:rsidRPr="00BE3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3ABA">
        <w:rPr>
          <w:rFonts w:ascii="Times New Roman" w:hAnsi="Times New Roman"/>
          <w:sz w:val="24"/>
          <w:szCs w:val="24"/>
        </w:rPr>
        <w:t>случају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повреде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или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непримереног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онашања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3ABA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дужан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размотри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пријаву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консултује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учеником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родитељем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запосленим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E3ABA">
        <w:rPr>
          <w:rFonts w:ascii="Times New Roman" w:hAnsi="Times New Roman"/>
          <w:sz w:val="24"/>
          <w:szCs w:val="24"/>
        </w:rPr>
        <w:t>њој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BE3ABA">
        <w:rPr>
          <w:rFonts w:ascii="Times New Roman" w:hAnsi="Times New Roman"/>
          <w:sz w:val="24"/>
          <w:szCs w:val="24"/>
        </w:rPr>
        <w:t>предузм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8</w:t>
      </w:r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од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пријема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пријаве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3ABA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дужан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пријави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директору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органу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управљања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кршење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детета</w:t>
      </w:r>
      <w:proofErr w:type="spellEnd"/>
      <w:r w:rsidRPr="00BE3ABA">
        <w:rPr>
          <w:rFonts w:ascii="Times New Roman" w:hAnsi="Times New Roman"/>
          <w:sz w:val="24"/>
          <w:szCs w:val="24"/>
        </w:rPr>
        <w:t>.</w:t>
      </w:r>
    </w:p>
    <w:p w14:paraId="66A6ADA3" w14:textId="77777777" w:rsidR="00641D9B" w:rsidRPr="0012702C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својим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обавестити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сајта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огласне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табле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школи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књиге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обавештења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разредног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старешине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код</w:t>
      </w:r>
      <w:proofErr w:type="spellEnd"/>
      <w:r>
        <w:rPr>
          <w:rFonts w:ascii="Times New Roman" w:hAnsi="Times New Roman"/>
          <w:sz w:val="24"/>
          <w:szCs w:val="24"/>
        </w:rPr>
        <w:t xml:space="preserve"> ПП </w:t>
      </w:r>
      <w:proofErr w:type="spellStart"/>
      <w:r>
        <w:rPr>
          <w:rFonts w:ascii="Times New Roman" w:hAnsi="Times New Roman"/>
          <w:sz w:val="24"/>
          <w:szCs w:val="24"/>
        </w:rPr>
        <w:t>службе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секретара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603BC8" w14:textId="77777777" w:rsidR="00641D9B" w:rsidRPr="004F640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b/>
          <w:sz w:val="24"/>
          <w:szCs w:val="24"/>
        </w:rPr>
      </w:pPr>
    </w:p>
    <w:p w14:paraId="3DE21AE8" w14:textId="77777777" w:rsidR="00641D9B" w:rsidRPr="00BE3ABA" w:rsidRDefault="00641D9B" w:rsidP="00641D9B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64FA">
        <w:rPr>
          <w:rFonts w:ascii="Times New Roman" w:hAnsi="Times New Roman"/>
          <w:sz w:val="24"/>
          <w:szCs w:val="24"/>
        </w:rPr>
        <w:t>Ученик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има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4FA">
        <w:rPr>
          <w:rFonts w:ascii="Times New Roman" w:hAnsi="Times New Roman"/>
          <w:b/>
          <w:sz w:val="24"/>
          <w:szCs w:val="24"/>
        </w:rPr>
        <w:t>обавезу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да</w:t>
      </w:r>
      <w:proofErr w:type="spellEnd"/>
      <w:r w:rsidRPr="00BE3ABA">
        <w:rPr>
          <w:rFonts w:ascii="Times New Roman" w:hAnsi="Times New Roman"/>
          <w:sz w:val="24"/>
          <w:szCs w:val="24"/>
        </w:rPr>
        <w:t>:</w:t>
      </w:r>
    </w:p>
    <w:p w14:paraId="262F196A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Редовно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похађа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наставу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извршава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школске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обавезе</w:t>
      </w:r>
      <w:proofErr w:type="spellEnd"/>
    </w:p>
    <w:p w14:paraId="77EEB6E5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Поштује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школска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правила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одлуке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директора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органа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школе</w:t>
      </w:r>
      <w:proofErr w:type="spellEnd"/>
    </w:p>
    <w:p w14:paraId="1BEB62A9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Усваја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знања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вештине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прати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свој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напредак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извештава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E3ABA">
        <w:rPr>
          <w:rFonts w:ascii="Times New Roman" w:hAnsi="Times New Roman"/>
          <w:sz w:val="24"/>
          <w:szCs w:val="24"/>
        </w:rPr>
        <w:t>томе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наставнике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родитеље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3ABA">
        <w:rPr>
          <w:rFonts w:ascii="Times New Roman" w:hAnsi="Times New Roman"/>
          <w:sz w:val="24"/>
          <w:szCs w:val="24"/>
        </w:rPr>
        <w:t>односно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старатеље</w:t>
      </w:r>
      <w:proofErr w:type="spellEnd"/>
      <w:r w:rsidRPr="00BE3ABA">
        <w:rPr>
          <w:rFonts w:ascii="Times New Roman" w:hAnsi="Times New Roman"/>
          <w:sz w:val="24"/>
          <w:szCs w:val="24"/>
        </w:rPr>
        <w:t>)</w:t>
      </w:r>
    </w:p>
    <w:p w14:paraId="30349D6D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BE3ABA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BE3ABA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оцењивања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покаже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своје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знање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3ABA">
        <w:rPr>
          <w:rFonts w:ascii="Times New Roman" w:hAnsi="Times New Roman"/>
          <w:sz w:val="24"/>
          <w:szCs w:val="24"/>
        </w:rPr>
        <w:t>не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преписује</w:t>
      </w:r>
      <w:proofErr w:type="spellEnd"/>
      <w:r w:rsidRPr="00BE3ABA">
        <w:rPr>
          <w:rFonts w:ascii="Times New Roman" w:hAnsi="Times New Roman"/>
          <w:sz w:val="24"/>
          <w:szCs w:val="24"/>
        </w:rPr>
        <w:t>)</w:t>
      </w:r>
    </w:p>
    <w:p w14:paraId="6D8822A1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Не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омета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наставу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не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напушта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час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без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дозволе</w:t>
      </w:r>
      <w:proofErr w:type="spellEnd"/>
    </w:p>
    <w:p w14:paraId="1AA577FF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Поштује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личност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других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ученика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3ABA">
        <w:rPr>
          <w:rFonts w:ascii="Times New Roman" w:hAnsi="Times New Roman"/>
          <w:sz w:val="24"/>
          <w:szCs w:val="24"/>
        </w:rPr>
        <w:t>наставника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3ABA">
        <w:rPr>
          <w:rFonts w:ascii="Times New Roman" w:hAnsi="Times New Roman"/>
          <w:sz w:val="24"/>
          <w:szCs w:val="24"/>
        </w:rPr>
        <w:t>осталих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запослених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школи</w:t>
      </w:r>
      <w:proofErr w:type="spellEnd"/>
    </w:p>
    <w:p w14:paraId="58F92EB4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правда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изостанке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BE3ABA">
        <w:rPr>
          <w:rFonts w:ascii="Times New Roman" w:hAnsi="Times New Roman"/>
          <w:sz w:val="24"/>
          <w:szCs w:val="24"/>
        </w:rPr>
        <w:t>року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од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E3ABA">
        <w:rPr>
          <w:rFonts w:ascii="Times New Roman" w:hAnsi="Times New Roman"/>
          <w:sz w:val="24"/>
          <w:szCs w:val="24"/>
        </w:rPr>
        <w:t>дана</w:t>
      </w:r>
      <w:proofErr w:type="spellEnd"/>
      <w:r w:rsidRPr="00BE3ABA">
        <w:rPr>
          <w:rFonts w:ascii="Times New Roman" w:hAnsi="Times New Roman"/>
          <w:sz w:val="24"/>
          <w:szCs w:val="24"/>
        </w:rPr>
        <w:t>)</w:t>
      </w:r>
    </w:p>
    <w:p w14:paraId="6A818AA7" w14:textId="77777777" w:rsidR="00641D9B" w:rsidRPr="00BE3ABA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Чува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школску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имовину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чистоћу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естетски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просторија</w:t>
      </w:r>
      <w:proofErr w:type="spellEnd"/>
    </w:p>
    <w:p w14:paraId="06B10BA7" w14:textId="77777777" w:rsidR="00641D9B" w:rsidRDefault="00641D9B" w:rsidP="00641D9B">
      <w:pPr>
        <w:numPr>
          <w:ilvl w:val="0"/>
          <w:numId w:val="1"/>
        </w:num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3ABA">
        <w:rPr>
          <w:rFonts w:ascii="Times New Roman" w:hAnsi="Times New Roman"/>
          <w:sz w:val="24"/>
          <w:szCs w:val="24"/>
        </w:rPr>
        <w:t>Стара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E3ABA">
        <w:rPr>
          <w:rFonts w:ascii="Times New Roman" w:hAnsi="Times New Roman"/>
          <w:sz w:val="24"/>
          <w:szCs w:val="24"/>
        </w:rPr>
        <w:t>очувању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животне</w:t>
      </w:r>
      <w:proofErr w:type="spellEnd"/>
      <w:r w:rsidRPr="00BE3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3ABA">
        <w:rPr>
          <w:rFonts w:ascii="Times New Roman" w:hAnsi="Times New Roman"/>
          <w:sz w:val="24"/>
          <w:szCs w:val="24"/>
        </w:rPr>
        <w:t>средине</w:t>
      </w:r>
      <w:proofErr w:type="spellEnd"/>
      <w:r w:rsidRPr="00BE3ABA">
        <w:rPr>
          <w:rFonts w:ascii="Times New Roman" w:hAnsi="Times New Roman"/>
          <w:sz w:val="24"/>
          <w:szCs w:val="24"/>
        </w:rPr>
        <w:t>.</w:t>
      </w:r>
    </w:p>
    <w:p w14:paraId="7228407A" w14:textId="77777777" w:rsidR="0058391A" w:rsidRDefault="0058391A"/>
    <w:sectPr w:rsidR="0058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F25"/>
    <w:multiLevelType w:val="hybridMultilevel"/>
    <w:tmpl w:val="512ECBC6"/>
    <w:lvl w:ilvl="0" w:tplc="4DAAE532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3253F8"/>
    <w:multiLevelType w:val="hybridMultilevel"/>
    <w:tmpl w:val="65C4B12A"/>
    <w:lvl w:ilvl="0" w:tplc="A7E20E3A">
      <w:start w:val="1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9B"/>
    <w:rsid w:val="0058391A"/>
    <w:rsid w:val="0064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1CA7"/>
  <w15:chartTrackingRefBased/>
  <w15:docId w15:val="{DD0B8B0C-5AD4-4295-B419-D3D5256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9B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1</cp:revision>
  <dcterms:created xsi:type="dcterms:W3CDTF">2021-05-21T10:11:00Z</dcterms:created>
  <dcterms:modified xsi:type="dcterms:W3CDTF">2021-05-21T10:12:00Z</dcterms:modified>
</cp:coreProperties>
</file>